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F4E" w:rsidRPr="005C50CD" w:rsidRDefault="008A36FA" w:rsidP="008A36FA">
      <w:pPr>
        <w:jc w:val="center"/>
        <w:rPr>
          <w:b/>
        </w:rPr>
      </w:pPr>
      <w:bookmarkStart w:id="0" w:name="_GoBack"/>
      <w:bookmarkEnd w:id="0"/>
      <w:r w:rsidRPr="005C50CD">
        <w:rPr>
          <w:b/>
        </w:rPr>
        <w:t>Garforth Neighbourhood Planning Forum</w:t>
      </w:r>
    </w:p>
    <w:p w:rsidR="008A36FA" w:rsidRPr="005C50CD" w:rsidRDefault="008A36FA" w:rsidP="008A36FA">
      <w:pPr>
        <w:jc w:val="center"/>
        <w:rPr>
          <w:b/>
        </w:rPr>
      </w:pPr>
      <w:r w:rsidRPr="005C50CD">
        <w:rPr>
          <w:b/>
        </w:rPr>
        <w:t xml:space="preserve">Minutes of joint meeting with Steering, writing and working groups </w:t>
      </w:r>
    </w:p>
    <w:p w:rsidR="008A36FA" w:rsidRPr="005C50CD" w:rsidRDefault="008A36FA" w:rsidP="008A36FA">
      <w:pPr>
        <w:jc w:val="center"/>
        <w:rPr>
          <w:b/>
        </w:rPr>
      </w:pPr>
      <w:proofErr w:type="gramStart"/>
      <w:r w:rsidRPr="005C50CD">
        <w:rPr>
          <w:b/>
        </w:rPr>
        <w:t>held</w:t>
      </w:r>
      <w:proofErr w:type="gramEnd"/>
      <w:r w:rsidRPr="005C50CD">
        <w:rPr>
          <w:b/>
        </w:rPr>
        <w:t xml:space="preserve"> on Monday 23</w:t>
      </w:r>
      <w:r w:rsidRPr="005C50CD">
        <w:rPr>
          <w:b/>
          <w:vertAlign w:val="superscript"/>
        </w:rPr>
        <w:t>rd</w:t>
      </w:r>
      <w:r w:rsidRPr="005C50CD">
        <w:rPr>
          <w:b/>
        </w:rPr>
        <w:t xml:space="preserve"> January 2017</w:t>
      </w:r>
    </w:p>
    <w:p w:rsidR="008A36FA" w:rsidRDefault="008A36FA" w:rsidP="008A36FA">
      <w:r w:rsidRPr="005C50CD">
        <w:rPr>
          <w:b/>
        </w:rPr>
        <w:t>Present :</w:t>
      </w:r>
      <w:r>
        <w:t xml:space="preserve"> J. Andrews, P. Barrett,</w:t>
      </w:r>
      <w:r w:rsidR="003A45C9">
        <w:t xml:space="preserve"> J. Blake, </w:t>
      </w:r>
      <w:r>
        <w:t xml:space="preserve"> R. Clarkson, C. Coyle, L. Crosland,</w:t>
      </w:r>
      <w:r w:rsidR="003A45C9">
        <w:t xml:space="preserve"> ( chair )</w:t>
      </w:r>
      <w:r>
        <w:t xml:space="preserve"> C. Exley, P. Exley, B. Flynn, D. Gluck</w:t>
      </w:r>
      <w:r w:rsidR="003A45C9">
        <w:t xml:space="preserve"> ( consultant )</w:t>
      </w:r>
      <w:r>
        <w:t xml:space="preserve">, J. Lawn, C. Lomas, S. </w:t>
      </w:r>
      <w:proofErr w:type="spellStart"/>
      <w:r>
        <w:t>McQuire</w:t>
      </w:r>
      <w:proofErr w:type="spellEnd"/>
      <w:r>
        <w:t xml:space="preserve">, N. Mason, M. Norman, </w:t>
      </w:r>
      <w:r w:rsidR="003A45C9">
        <w:t xml:space="preserve">M. Tonks, A. Tynan, R. Utley, S. Williams, J. Wilson, </w:t>
      </w:r>
    </w:p>
    <w:p w:rsidR="003A45C9" w:rsidRDefault="003A45C9" w:rsidP="008A36FA">
      <w:proofErr w:type="gramStart"/>
      <w:r w:rsidRPr="005C50CD">
        <w:rPr>
          <w:b/>
        </w:rPr>
        <w:t xml:space="preserve">Apologies </w:t>
      </w:r>
      <w:r>
        <w:t>:</w:t>
      </w:r>
      <w:proofErr w:type="gramEnd"/>
      <w:r>
        <w:t xml:space="preserve"> J. McCormick, T. Staddon, I. Mackay, D. Pitchfork, P. Roberts</w:t>
      </w:r>
    </w:p>
    <w:p w:rsidR="003A45C9" w:rsidRDefault="003A45C9" w:rsidP="008A36FA">
      <w:r w:rsidRPr="005C50CD">
        <w:rPr>
          <w:b/>
        </w:rPr>
        <w:t xml:space="preserve">Declaration of </w:t>
      </w:r>
      <w:proofErr w:type="gramStart"/>
      <w:r w:rsidRPr="005C50CD">
        <w:rPr>
          <w:b/>
        </w:rPr>
        <w:t>interest</w:t>
      </w:r>
      <w:r>
        <w:t xml:space="preserve"> :</w:t>
      </w:r>
      <w:proofErr w:type="gramEnd"/>
      <w:r>
        <w:t xml:space="preserve"> None</w:t>
      </w:r>
    </w:p>
    <w:p w:rsidR="003A45C9" w:rsidRDefault="005C50CD" w:rsidP="008A36FA">
      <w:r w:rsidRPr="005C50CD">
        <w:rPr>
          <w:b/>
        </w:rPr>
        <w:t>Introduction to workshop</w:t>
      </w:r>
      <w:r>
        <w:t xml:space="preserve">: </w:t>
      </w:r>
      <w:r w:rsidR="003A45C9">
        <w:t xml:space="preserve">David Gluck talked about the plan progression and introduced </w:t>
      </w:r>
      <w:proofErr w:type="gramStart"/>
      <w:r w:rsidR="003A45C9">
        <w:t>the  purpose</w:t>
      </w:r>
      <w:proofErr w:type="gramEnd"/>
      <w:r w:rsidR="003A45C9">
        <w:t xml:space="preserve"> of the workshops See attached Power Point.</w:t>
      </w:r>
    </w:p>
    <w:p w:rsidR="003A45C9" w:rsidRDefault="003A45C9" w:rsidP="008A36FA">
      <w:r>
        <w:t>The group was divided into the following groups:</w:t>
      </w:r>
    </w:p>
    <w:p w:rsidR="003A45C9" w:rsidRDefault="003A45C9" w:rsidP="003A45C9">
      <w:pPr>
        <w:pStyle w:val="ListParagraph"/>
        <w:numPr>
          <w:ilvl w:val="0"/>
          <w:numId w:val="1"/>
        </w:numPr>
      </w:pPr>
      <w:r>
        <w:t>Community facilities and amenities</w:t>
      </w:r>
    </w:p>
    <w:p w:rsidR="003A45C9" w:rsidRDefault="003A45C9" w:rsidP="003A45C9">
      <w:pPr>
        <w:pStyle w:val="ListParagraph"/>
        <w:numPr>
          <w:ilvl w:val="0"/>
          <w:numId w:val="1"/>
        </w:numPr>
      </w:pPr>
      <w:r>
        <w:t>Greenspaces and environment</w:t>
      </w:r>
    </w:p>
    <w:p w:rsidR="003A45C9" w:rsidRDefault="003A45C9" w:rsidP="003A45C9">
      <w:pPr>
        <w:pStyle w:val="ListParagraph"/>
        <w:numPr>
          <w:ilvl w:val="0"/>
          <w:numId w:val="1"/>
        </w:numPr>
      </w:pPr>
      <w:r>
        <w:t>Housing and the built environment</w:t>
      </w:r>
    </w:p>
    <w:p w:rsidR="003A45C9" w:rsidRDefault="003A45C9" w:rsidP="003A45C9">
      <w:pPr>
        <w:pStyle w:val="ListParagraph"/>
        <w:numPr>
          <w:ilvl w:val="0"/>
          <w:numId w:val="1"/>
        </w:numPr>
      </w:pPr>
      <w:r>
        <w:t>Economy</w:t>
      </w:r>
    </w:p>
    <w:p w:rsidR="003A45C9" w:rsidRDefault="003A45C9" w:rsidP="003A45C9">
      <w:pPr>
        <w:pStyle w:val="ListParagraph"/>
        <w:numPr>
          <w:ilvl w:val="0"/>
          <w:numId w:val="1"/>
        </w:numPr>
      </w:pPr>
      <w:r>
        <w:t>Town centre/ retail</w:t>
      </w:r>
    </w:p>
    <w:p w:rsidR="00D31F27" w:rsidRDefault="00D31F27" w:rsidP="00D31F27">
      <w:r>
        <w:t>The task was to answer the following questions:</w:t>
      </w:r>
    </w:p>
    <w:p w:rsidR="00D31F27" w:rsidRDefault="00D31F27" w:rsidP="00D31F27">
      <w:pPr>
        <w:pStyle w:val="ListParagraph"/>
        <w:numPr>
          <w:ilvl w:val="0"/>
          <w:numId w:val="2"/>
        </w:numPr>
      </w:pPr>
      <w:r>
        <w:t>What are the key issues ( the above list not necessarily complete) are they right, do we need to expand</w:t>
      </w:r>
    </w:p>
    <w:p w:rsidR="00D31F27" w:rsidRDefault="00D31F27" w:rsidP="00D31F27">
      <w:pPr>
        <w:pStyle w:val="ListParagraph"/>
        <w:numPr>
          <w:ilvl w:val="0"/>
          <w:numId w:val="2"/>
        </w:numPr>
      </w:pPr>
      <w:r>
        <w:t>What evidence do we have to support these key issues</w:t>
      </w:r>
    </w:p>
    <w:p w:rsidR="00D31F27" w:rsidRDefault="00D31F27" w:rsidP="00D31F27">
      <w:pPr>
        <w:pStyle w:val="ListParagraph"/>
        <w:numPr>
          <w:ilvl w:val="0"/>
          <w:numId w:val="2"/>
        </w:numPr>
      </w:pPr>
      <w:r>
        <w:t xml:space="preserve">How should we phrase the policy </w:t>
      </w:r>
      <w:proofErr w:type="gramStart"/>
      <w:r>
        <w:t>correctly.</w:t>
      </w:r>
      <w:proofErr w:type="gramEnd"/>
    </w:p>
    <w:p w:rsidR="00D31F27" w:rsidRDefault="00D31F27" w:rsidP="00D31F27">
      <w:r>
        <w:t>The session finished at 9pm, each group leader who is a member of the Writing group will collate all the information discussed and next step is to produce draft 2.</w:t>
      </w:r>
    </w:p>
    <w:p w:rsidR="00D31F27" w:rsidRDefault="00D31F27" w:rsidP="00D31F27">
      <w:r w:rsidRPr="005C50CD">
        <w:rPr>
          <w:b/>
        </w:rPr>
        <w:t>Date of the next meeting</w:t>
      </w:r>
      <w:r>
        <w:t xml:space="preserve"> to be arranged.</w:t>
      </w:r>
    </w:p>
    <w:p w:rsidR="001446FB" w:rsidRDefault="001446FB" w:rsidP="00D31F27"/>
    <w:p w:rsidR="008D4552" w:rsidRDefault="001446FB" w:rsidP="00D31F27">
      <w:r>
        <w:t xml:space="preserve">The following information is </w:t>
      </w:r>
      <w:r w:rsidR="008D4552">
        <w:t xml:space="preserve"> from Ian MacKay</w:t>
      </w:r>
    </w:p>
    <w:p w:rsidR="001446FB" w:rsidRDefault="001446FB" w:rsidP="00D31F27">
      <w:r>
        <w:t>There are 36 designated NF areas but no plans yet.</w:t>
      </w:r>
    </w:p>
    <w:p w:rsidR="001446FB" w:rsidRDefault="001446FB" w:rsidP="001446FB">
      <w:pPr>
        <w:pStyle w:val="ListParagraph"/>
        <w:numPr>
          <w:ilvl w:val="0"/>
          <w:numId w:val="3"/>
        </w:numPr>
      </w:pPr>
      <w:r>
        <w:t>Referendum – Linton yes vote inDecember2015 but due to an ongoing legal challenge from a developer the plan has not been ‘made’ but a recent High Court judgement found in favour of the council. It was a 96% yes vote and a turnout of 48%</w:t>
      </w:r>
    </w:p>
    <w:p w:rsidR="001446FB" w:rsidRDefault="001446FB" w:rsidP="001446FB">
      <w:pPr>
        <w:pStyle w:val="ListParagraph"/>
        <w:numPr>
          <w:ilvl w:val="0"/>
          <w:numId w:val="3"/>
        </w:numPr>
      </w:pPr>
      <w:r>
        <w:t xml:space="preserve">Successful examinations to date- ( Linton, Clifford , </w:t>
      </w:r>
      <w:proofErr w:type="spellStart"/>
      <w:r>
        <w:t>Collingham</w:t>
      </w:r>
      <w:proofErr w:type="spellEnd"/>
      <w:r>
        <w:t xml:space="preserve">,) Clifford referendum late in Jan and </w:t>
      </w:r>
      <w:proofErr w:type="spellStart"/>
      <w:r>
        <w:t>Collingham</w:t>
      </w:r>
      <w:proofErr w:type="spellEnd"/>
      <w:r>
        <w:t xml:space="preserve"> in Feb</w:t>
      </w:r>
    </w:p>
    <w:p w:rsidR="001446FB" w:rsidRDefault="001446FB" w:rsidP="001446FB">
      <w:pPr>
        <w:pStyle w:val="ListParagraph"/>
        <w:numPr>
          <w:ilvl w:val="0"/>
          <w:numId w:val="3"/>
        </w:numPr>
      </w:pPr>
      <w:r>
        <w:t xml:space="preserve">Plans submitted for referendum   and examiners appointed / about to be appointed – </w:t>
      </w:r>
      <w:proofErr w:type="gramStart"/>
      <w:r>
        <w:t xml:space="preserve">( </w:t>
      </w:r>
      <w:proofErr w:type="spellStart"/>
      <w:r>
        <w:t>Holbeck</w:t>
      </w:r>
      <w:proofErr w:type="spellEnd"/>
      <w:proofErr w:type="gramEnd"/>
      <w:r>
        <w:t>, Boston Spa, Barwick, Bardsey) referendum expected in the summer.</w:t>
      </w:r>
    </w:p>
    <w:p w:rsidR="001446FB" w:rsidRDefault="001446FB" w:rsidP="001446FB">
      <w:pPr>
        <w:pStyle w:val="ListParagraph"/>
        <w:numPr>
          <w:ilvl w:val="0"/>
          <w:numId w:val="3"/>
        </w:numPr>
      </w:pPr>
      <w:r>
        <w:lastRenderedPageBreak/>
        <w:t>Of the others the majority of groups have an emerging draft plan/ policy intentions document or have undertaken pre-submission consultation on their draft plan.</w:t>
      </w:r>
    </w:p>
    <w:p w:rsidR="001446FB" w:rsidRDefault="001446FB" w:rsidP="001446FB">
      <w:pPr>
        <w:pStyle w:val="ListParagraph"/>
        <w:numPr>
          <w:ilvl w:val="0"/>
          <w:numId w:val="3"/>
        </w:numPr>
      </w:pPr>
      <w:r>
        <w:t xml:space="preserve">Possible new designations – Morley, </w:t>
      </w:r>
      <w:proofErr w:type="spellStart"/>
      <w:r>
        <w:t>Drighlington</w:t>
      </w:r>
      <w:proofErr w:type="spellEnd"/>
    </w:p>
    <w:p w:rsidR="001446FB" w:rsidRDefault="001446FB" w:rsidP="001446FB">
      <w:pPr>
        <w:pStyle w:val="ListParagraph"/>
        <w:numPr>
          <w:ilvl w:val="0"/>
          <w:numId w:val="3"/>
        </w:numPr>
      </w:pPr>
      <w:r>
        <w:t>Some groups are struggling – Beeston, Little Woodhouse, Rothwell</w:t>
      </w:r>
    </w:p>
    <w:sectPr w:rsidR="001446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D224D"/>
    <w:multiLevelType w:val="hybridMultilevel"/>
    <w:tmpl w:val="449EEB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55C5F"/>
    <w:multiLevelType w:val="hybridMultilevel"/>
    <w:tmpl w:val="ED9636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721F97"/>
    <w:multiLevelType w:val="hybridMultilevel"/>
    <w:tmpl w:val="1278F4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6FA"/>
    <w:rsid w:val="001446FB"/>
    <w:rsid w:val="003A3F4E"/>
    <w:rsid w:val="003A45C9"/>
    <w:rsid w:val="00524A9A"/>
    <w:rsid w:val="005C50CD"/>
    <w:rsid w:val="00831C3B"/>
    <w:rsid w:val="008A36FA"/>
    <w:rsid w:val="008D4552"/>
    <w:rsid w:val="00D3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5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5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mcq</dc:creator>
  <cp:lastModifiedBy>mcq</cp:lastModifiedBy>
  <cp:revision>2</cp:revision>
  <cp:lastPrinted>2017-01-24T09:25:00Z</cp:lastPrinted>
  <dcterms:created xsi:type="dcterms:W3CDTF">2018-03-08T10:38:00Z</dcterms:created>
  <dcterms:modified xsi:type="dcterms:W3CDTF">2018-03-08T10:38:00Z</dcterms:modified>
</cp:coreProperties>
</file>